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6C" w:rsidRPr="0084586C" w:rsidRDefault="0084586C" w:rsidP="0084586C">
      <w:pPr>
        <w:rPr>
          <w:rFonts w:ascii="Georgia" w:hAnsi="Georgia"/>
          <w:b/>
          <w:sz w:val="12"/>
          <w:szCs w:val="28"/>
        </w:rPr>
      </w:pPr>
    </w:p>
    <w:p w:rsidR="00402332" w:rsidRPr="0084586C" w:rsidRDefault="0099011B" w:rsidP="0084586C">
      <w:pPr>
        <w:jc w:val="center"/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noProof/>
          <w:color w:val="7030A0"/>
          <w:sz w:val="28"/>
          <w:szCs w:val="28"/>
        </w:rPr>
        <w:pict>
          <v:roundrect id="_x0000_s1030" style="position:absolute;left:0;text-align:left;margin-left:502.05pt;margin-top:45.2pt;width:228.75pt;height:188.4pt;z-index:251659776;mso-position-horizontal-relative:text;mso-position-vertical-relative:text" arcsize="10923f" strokecolor="#7030a0" strokeweight="3pt">
            <v:textbox style="mso-next-textbox:#_x0000_s1030">
              <w:txbxContent>
                <w:p w:rsidR="00392166" w:rsidRDefault="00385D10" w:rsidP="001220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85D10">
                    <w:rPr>
                      <w:noProof/>
                    </w:rPr>
                    <w:drawing>
                      <wp:inline distT="0" distB="0" distL="0" distR="0">
                        <wp:extent cx="749754" cy="60769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35" cy="6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21F3" w:rsidRPr="0084586C" w:rsidRDefault="006721F3" w:rsidP="001220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8"/>
                      <w:szCs w:val="32"/>
                    </w:rPr>
                  </w:pPr>
                  <w:r w:rsidRPr="0084586C">
                    <w:rPr>
                      <w:rFonts w:ascii="Georgia" w:hAnsi="Georgia"/>
                      <w:b/>
                      <w:sz w:val="28"/>
                      <w:szCs w:val="32"/>
                    </w:rPr>
                    <w:t>Военно-патриотическое направление</w:t>
                  </w:r>
                </w:p>
                <w:p w:rsidR="00316358" w:rsidRPr="0084586C" w:rsidRDefault="00316358" w:rsidP="00122035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32"/>
                    </w:rPr>
                  </w:pPr>
                  <w:r w:rsidRPr="0084586C">
                    <w:rPr>
                      <w:rFonts w:ascii="Georgia" w:hAnsi="Georgia" w:cs="Times New Roman"/>
                      <w:sz w:val="24"/>
                      <w:szCs w:val="28"/>
                    </w:rPr>
                    <w:t>в</w:t>
                  </w:r>
                  <w:r w:rsidRPr="0084586C">
                    <w:rPr>
                      <w:rFonts w:ascii="Georgia" w:eastAsia="Times New Roman" w:hAnsi="Georgia" w:cs="Times New Roman"/>
                      <w:sz w:val="24"/>
                      <w:szCs w:val="28"/>
                    </w:rPr>
                    <w:t xml:space="preserve">оенно-спортивные игры, соревнования, </w:t>
                  </w:r>
                  <w:r w:rsidR="00ED4E9F" w:rsidRPr="0084586C">
                    <w:rPr>
                      <w:rFonts w:ascii="Georgia" w:eastAsia="Times New Roman" w:hAnsi="Georgia" w:cs="Times New Roman"/>
                      <w:sz w:val="24"/>
                      <w:szCs w:val="28"/>
                    </w:rPr>
                    <w:t xml:space="preserve">уроки мужества, </w:t>
                  </w:r>
                  <w:r w:rsidRPr="0084586C">
                    <w:rPr>
                      <w:rFonts w:ascii="Georgia" w:eastAsia="Times New Roman" w:hAnsi="Georgia" w:cs="Times New Roman"/>
                      <w:sz w:val="24"/>
                      <w:szCs w:val="28"/>
                    </w:rPr>
                    <w:t>встречи с ветеранами вой</w:t>
                  </w:r>
                  <w:r w:rsidR="00122035" w:rsidRPr="0084586C">
                    <w:rPr>
                      <w:rFonts w:ascii="Georgia" w:eastAsia="Times New Roman" w:hAnsi="Georgia" w:cs="Times New Roman"/>
                      <w:sz w:val="24"/>
                      <w:szCs w:val="28"/>
                    </w:rPr>
                    <w:t xml:space="preserve">ны и труда, </w:t>
                  </w:r>
                  <w:r w:rsidRPr="0084586C">
                    <w:rPr>
                      <w:rFonts w:ascii="Georgia" w:eastAsia="Times New Roman" w:hAnsi="Georgia" w:cs="Times New Roman"/>
                      <w:sz w:val="24"/>
                      <w:szCs w:val="28"/>
                    </w:rPr>
                    <w:t>Героями России</w:t>
                  </w:r>
                </w:p>
                <w:p w:rsidR="006721F3" w:rsidRPr="0084586C" w:rsidRDefault="006721F3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Georgia" w:hAnsi="Georgia"/>
          <w:b/>
          <w:noProof/>
          <w:color w:val="7030A0"/>
          <w:sz w:val="28"/>
          <w:szCs w:val="28"/>
        </w:rPr>
        <w:pict>
          <v:roundrect id="_x0000_s1027" style="position:absolute;left:0;text-align:left;margin-left:6.3pt;margin-top:45.2pt;width:219.75pt;height:192.9pt;z-index:251656704;mso-position-horizontal-relative:text;mso-position-vertical-relative:text" arcsize="10923f" strokecolor="#7030a0" strokeweight="3pt">
            <v:textbox style="mso-next-textbox:#_x0000_s1027">
              <w:txbxContent>
                <w:p w:rsidR="00392166" w:rsidRPr="0084586C" w:rsidRDefault="00385D10" w:rsidP="00385D10">
                  <w:pPr>
                    <w:jc w:val="center"/>
                    <w:rPr>
                      <w:rFonts w:ascii="Georgia" w:hAnsi="Georgia"/>
                      <w:b/>
                      <w:sz w:val="16"/>
                      <w:szCs w:val="32"/>
                    </w:rPr>
                  </w:pPr>
                  <w:r w:rsidRPr="00385D10">
                    <w:rPr>
                      <w:noProof/>
                    </w:rPr>
                    <w:drawing>
                      <wp:inline distT="0" distB="0" distL="0" distR="0">
                        <wp:extent cx="656775" cy="59858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314" cy="623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21F3" w:rsidRPr="00122035" w:rsidRDefault="006721F3" w:rsidP="0084586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22035">
                    <w:rPr>
                      <w:rFonts w:ascii="Georgia" w:hAnsi="Georgia"/>
                      <w:b/>
                      <w:sz w:val="32"/>
                      <w:szCs w:val="32"/>
                    </w:rPr>
                    <w:t>Личностное развитие</w:t>
                  </w:r>
                </w:p>
                <w:p w:rsidR="006721F3" w:rsidRPr="00392166" w:rsidRDefault="006721F3" w:rsidP="0084586C">
                  <w:pPr>
                    <w:spacing w:after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392166">
                    <w:rPr>
                      <w:rFonts w:ascii="Georgia" w:hAnsi="Georgia"/>
                      <w:sz w:val="28"/>
                      <w:szCs w:val="28"/>
                    </w:rPr>
                    <w:t>Творческое развитие, популяризация ЗОЖ, популяризация профессий</w:t>
                  </w:r>
                </w:p>
              </w:txbxContent>
            </v:textbox>
          </v:roundrect>
        </w:pict>
      </w:r>
      <w:r w:rsidR="006721F3" w:rsidRPr="0084586C">
        <w:rPr>
          <w:rFonts w:ascii="Georgia" w:hAnsi="Georgia"/>
          <w:b/>
          <w:color w:val="7030A0"/>
          <w:sz w:val="28"/>
          <w:szCs w:val="28"/>
        </w:rPr>
        <w:t>Основные направления воспитан</w:t>
      </w:r>
      <w:r>
        <w:rPr>
          <w:rFonts w:ascii="Georgia" w:hAnsi="Georgia"/>
          <w:b/>
          <w:color w:val="7030A0"/>
          <w:sz w:val="28"/>
          <w:szCs w:val="28"/>
        </w:rPr>
        <w:t>ия и социализации учащихся МБОУ «</w:t>
      </w:r>
      <w:proofErr w:type="spellStart"/>
      <w:r>
        <w:rPr>
          <w:rFonts w:ascii="Georgia" w:hAnsi="Georgia"/>
          <w:b/>
          <w:color w:val="7030A0"/>
          <w:sz w:val="28"/>
          <w:szCs w:val="28"/>
        </w:rPr>
        <w:t>Раздольнинская</w:t>
      </w:r>
      <w:proofErr w:type="spellEnd"/>
      <w:r>
        <w:rPr>
          <w:rFonts w:ascii="Georgia" w:hAnsi="Georgia"/>
          <w:b/>
          <w:color w:val="7030A0"/>
          <w:sz w:val="28"/>
          <w:szCs w:val="28"/>
        </w:rPr>
        <w:t xml:space="preserve"> О</w:t>
      </w:r>
      <w:r w:rsidR="0084586C" w:rsidRPr="0084586C">
        <w:rPr>
          <w:rFonts w:ascii="Georgia" w:hAnsi="Georgia"/>
          <w:b/>
          <w:color w:val="7030A0"/>
          <w:sz w:val="28"/>
          <w:szCs w:val="28"/>
        </w:rPr>
        <w:t>ОШ</w:t>
      </w:r>
      <w:r>
        <w:rPr>
          <w:rFonts w:ascii="Georgia" w:hAnsi="Georgia"/>
          <w:b/>
          <w:color w:val="7030A0"/>
          <w:sz w:val="28"/>
          <w:szCs w:val="28"/>
        </w:rPr>
        <w:t>»</w:t>
      </w:r>
      <w:bookmarkStart w:id="0" w:name="_GoBack"/>
      <w:bookmarkEnd w:id="0"/>
      <w:r w:rsidR="006721F3" w:rsidRPr="0084586C">
        <w:rPr>
          <w:rFonts w:ascii="Georgia" w:hAnsi="Georgia"/>
          <w:b/>
          <w:color w:val="7030A0"/>
          <w:sz w:val="28"/>
          <w:szCs w:val="28"/>
        </w:rPr>
        <w:t xml:space="preserve"> в рамках Российского движения школьников</w:t>
      </w:r>
    </w:p>
    <w:p w:rsidR="006721F3" w:rsidRPr="006721F3" w:rsidRDefault="0099011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oundrect id="_x0000_s1029" style="position:absolute;margin-left:484.05pt;margin-top:208.75pt;width:253.5pt;height:215.3pt;z-index:251658752;mso-position-horizontal-relative:text;mso-position-vertical-relative:text" arcsize="10923f" strokecolor="#7030a0" strokeweight="3pt">
            <v:textbox style="mso-next-textbox:#_x0000_s1029">
              <w:txbxContent>
                <w:p w:rsidR="00392166" w:rsidRDefault="00385D10" w:rsidP="00385D1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85D10">
                    <w:rPr>
                      <w:noProof/>
                    </w:rPr>
                    <w:drawing>
                      <wp:inline distT="0" distB="0" distL="0" distR="0">
                        <wp:extent cx="485775" cy="43003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634" cy="434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21F3" w:rsidRPr="0084586C" w:rsidRDefault="006721F3" w:rsidP="00122035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84586C">
                    <w:rPr>
                      <w:rFonts w:ascii="Georgia" w:hAnsi="Georgia"/>
                      <w:b/>
                      <w:sz w:val="32"/>
                      <w:szCs w:val="32"/>
                    </w:rPr>
                    <w:t>Информационно-</w:t>
                  </w:r>
                  <w:proofErr w:type="spellStart"/>
                  <w:r w:rsidRPr="0084586C">
                    <w:rPr>
                      <w:rFonts w:ascii="Georgia" w:hAnsi="Georgia"/>
                      <w:b/>
                      <w:sz w:val="32"/>
                      <w:szCs w:val="32"/>
                    </w:rPr>
                    <w:t>медийное</w:t>
                  </w:r>
                  <w:proofErr w:type="spellEnd"/>
                  <w:r w:rsidRPr="0084586C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направление</w:t>
                  </w:r>
                </w:p>
                <w:p w:rsidR="00316358" w:rsidRPr="0084586C" w:rsidRDefault="0084586C" w:rsidP="00122035">
                  <w:pPr>
                    <w:spacing w:after="0" w:line="240" w:lineRule="auto"/>
                    <w:jc w:val="center"/>
                  </w:pPr>
                  <w:r w:rsidRPr="0084586C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t>Информационное</w:t>
                  </w:r>
                  <w:r w:rsidR="00316358" w:rsidRPr="0084586C">
                    <w:rPr>
                      <w:rFonts w:ascii="Georgia" w:eastAsia="Times New Roman" w:hAnsi="Georgia" w:cs="Times New Roman"/>
                      <w:sz w:val="32"/>
                      <w:szCs w:val="32"/>
                    </w:rPr>
                    <w:t xml:space="preserve"> </w:t>
                  </w:r>
                  <w:r w:rsidR="00316358" w:rsidRPr="0084586C">
                    <w:rPr>
                      <w:rFonts w:ascii="Georgia" w:eastAsia="Times New Roman" w:hAnsi="Georgia" w:cs="Times New Roman"/>
                      <w:sz w:val="28"/>
                      <w:szCs w:val="28"/>
                    </w:rPr>
                    <w:t>развитие в рамках деятельности Российского движения</w:t>
                  </w:r>
                  <w:r w:rsidR="00316358" w:rsidRPr="008458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школьников, создание школьных </w:t>
                  </w:r>
                  <w:r w:rsidRPr="008458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стен</w:t>
                  </w:r>
                  <w:r w:rsidR="00316358" w:rsidRPr="008458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газет, съемки роликов, освещение в СМИ и работа в социальных сетях</w:t>
                  </w:r>
                </w:p>
                <w:p w:rsidR="00316358" w:rsidRPr="0084586C" w:rsidRDefault="00316358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Georgia" w:hAnsi="Georgia"/>
          <w:b/>
          <w:noProof/>
          <w:sz w:val="28"/>
          <w:szCs w:val="28"/>
        </w:rPr>
        <w:pict>
          <v:roundrect id="_x0000_s1028" style="position:absolute;margin-left:-7.2pt;margin-top:221.5pt;width:233.25pt;height:202.55pt;z-index:251657728;mso-position-horizontal-relative:text;mso-position-vertical-relative:text" arcsize="10923f" strokecolor="#7030a0" strokeweight="3pt">
            <v:textbox style="mso-next-textbox:#_x0000_s1028">
              <w:txbxContent>
                <w:p w:rsidR="00385D10" w:rsidRDefault="00385D10" w:rsidP="0084586C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385D10">
                    <w:rPr>
                      <w:noProof/>
                    </w:rPr>
                    <w:drawing>
                      <wp:inline distT="0" distB="0" distL="0" distR="0" wp14:anchorId="4430142C" wp14:editId="0382B022">
                        <wp:extent cx="657225" cy="6572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21F3" w:rsidRPr="00122035" w:rsidRDefault="006721F3" w:rsidP="0084586C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122035">
                    <w:rPr>
                      <w:rFonts w:ascii="Georgia" w:hAnsi="Georgia"/>
                      <w:b/>
                      <w:sz w:val="32"/>
                      <w:szCs w:val="32"/>
                    </w:rPr>
                    <w:t>Гражданская активность</w:t>
                  </w:r>
                </w:p>
                <w:p w:rsidR="006721F3" w:rsidRPr="0084586C" w:rsidRDefault="006721F3" w:rsidP="0084586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4586C">
                    <w:rPr>
                      <w:rFonts w:ascii="Georgia" w:hAnsi="Georgia"/>
                      <w:sz w:val="28"/>
                      <w:szCs w:val="28"/>
                    </w:rPr>
                    <w:t>Волонтёрская деятельность, поисковая работа</w:t>
                  </w:r>
                  <w:r w:rsidR="00ED4E9F" w:rsidRPr="0084586C">
                    <w:rPr>
                      <w:rFonts w:ascii="Georgia" w:hAnsi="Georgia"/>
                      <w:sz w:val="28"/>
                      <w:szCs w:val="28"/>
                    </w:rPr>
                    <w:t>, изучение истории и краеведения</w:t>
                  </w:r>
                  <w:r w:rsidRPr="0084586C">
                    <w:rPr>
                      <w:rFonts w:ascii="Georgia" w:hAnsi="Georgia"/>
                      <w:sz w:val="28"/>
                      <w:szCs w:val="28"/>
                    </w:rPr>
                    <w:t>, воспитание культуры безопасности</w:t>
                  </w:r>
                </w:p>
              </w:txbxContent>
            </v:textbox>
          </v:roundrect>
        </w:pict>
      </w:r>
      <w:r>
        <w:rPr>
          <w:rFonts w:ascii="Georgia" w:hAnsi="Georgia"/>
          <w:b/>
          <w:noProof/>
          <w:color w:val="7030A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13.55pt;margin-top:79.8pt;width:74.25pt;height:99.55pt;flip:y;z-index:251660800;mso-position-horizontal-relative:text;mso-position-vertical-relative:text" o:connectortype="straight" strokecolor="#7030a0" strokeweight="3pt"/>
        </w:pict>
      </w:r>
      <w:r>
        <w:rPr>
          <w:rFonts w:ascii="Georgia" w:hAnsi="Georgia"/>
          <w:b/>
          <w:noProof/>
          <w:sz w:val="28"/>
          <w:szCs w:val="28"/>
        </w:rPr>
        <w:pict>
          <v:shape id="_x0000_s1033" type="#_x0000_t32" style="position:absolute;margin-left:226.05pt;margin-top:91.05pt;width:83.25pt;height:88.3pt;flip:x y;z-index:251661824;mso-position-horizontal-relative:text;mso-position-vertical-relative:text" o:connectortype="straight" strokecolor="#7030a0" strokeweight="3pt"/>
        </w:pict>
      </w:r>
      <w:r>
        <w:rPr>
          <w:rFonts w:ascii="Georgia" w:hAnsi="Georgia"/>
          <w:b/>
          <w:noProof/>
          <w:sz w:val="28"/>
          <w:szCs w:val="28"/>
        </w:rPr>
        <w:pict>
          <v:shape id="_x0000_s1035" type="#_x0000_t32" style="position:absolute;margin-left:226.05pt;margin-top:306.1pt;width:83.25pt;height:39.95pt;flip:x;z-index:251663872;mso-position-horizontal-relative:text;mso-position-vertical-relative:text" o:connectortype="straight" strokecolor="#7030a0" strokeweight="3pt"/>
        </w:pict>
      </w:r>
      <w:r>
        <w:rPr>
          <w:rFonts w:ascii="Georgia" w:hAnsi="Georgia"/>
          <w:b/>
          <w:noProof/>
          <w:sz w:val="28"/>
          <w:szCs w:val="28"/>
        </w:rPr>
        <w:pict>
          <v:shape id="_x0000_s1034" type="#_x0000_t32" style="position:absolute;margin-left:400.05pt;margin-top:306.1pt;width:78.75pt;height:51.2pt;z-index:251662848;mso-position-horizontal-relative:text;mso-position-vertical-relative:text" o:connectortype="straight" strokecolor="#7030a0" strokeweight="3pt"/>
        </w:pict>
      </w:r>
      <w:r>
        <w:rPr>
          <w:rFonts w:ascii="Georgia" w:hAnsi="Georgia"/>
          <w:b/>
          <w:noProof/>
          <w:sz w:val="28"/>
          <w:szCs w:val="28"/>
        </w:rPr>
        <w:pict>
          <v:oval id="_x0000_s1026" style="position:absolute;margin-left:238.05pt;margin-top:171.85pt;width:237pt;height:139.5pt;z-index:251655680;mso-position-horizontal-relative:text;mso-position-vertical-relative:text" strokecolor="#7030a0" strokeweight="3pt">
            <v:textbox>
              <w:txbxContent>
                <w:p w:rsidR="006721F3" w:rsidRDefault="006721F3" w:rsidP="006721F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 w:rsidRPr="006721F3">
                    <w:rPr>
                      <w:rFonts w:ascii="Georgia" w:hAnsi="Georgia"/>
                      <w:b/>
                      <w:sz w:val="36"/>
                      <w:szCs w:val="36"/>
                    </w:rPr>
                    <w:t>Цель</w:t>
                  </w: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:</w:t>
                  </w:r>
                </w:p>
                <w:p w:rsidR="006721F3" w:rsidRPr="00122035" w:rsidRDefault="006721F3" w:rsidP="006721F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</w:pPr>
                  <w:r w:rsidRPr="00122035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 xml:space="preserve">успешная компетентная личность </w:t>
                  </w:r>
                  <w:r w:rsidRPr="00122035">
                    <w:rPr>
                      <w:rFonts w:ascii="Georgia" w:hAnsi="Georgia"/>
                      <w:b/>
                      <w:i/>
                      <w:sz w:val="32"/>
                      <w:szCs w:val="32"/>
                      <w:lang w:val="en-US"/>
                    </w:rPr>
                    <w:t>XXI</w:t>
                  </w:r>
                  <w:r w:rsidRPr="00122035">
                    <w:rPr>
                      <w:rFonts w:ascii="Georgia" w:hAnsi="Georgia"/>
                      <w:b/>
                      <w:i/>
                      <w:sz w:val="32"/>
                      <w:szCs w:val="32"/>
                    </w:rPr>
                    <w:t xml:space="preserve"> века</w:t>
                  </w:r>
                </w:p>
              </w:txbxContent>
            </v:textbox>
          </v:oval>
        </w:pict>
      </w:r>
    </w:p>
    <w:sectPr w:rsidR="006721F3" w:rsidRPr="006721F3" w:rsidSect="0084586C">
      <w:pgSz w:w="16838" w:h="11906" w:orient="landscape"/>
      <w:pgMar w:top="851" w:right="1134" w:bottom="850" w:left="1134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1F3"/>
    <w:rsid w:val="00122035"/>
    <w:rsid w:val="00316358"/>
    <w:rsid w:val="00385D10"/>
    <w:rsid w:val="00392166"/>
    <w:rsid w:val="00402332"/>
    <w:rsid w:val="006721F3"/>
    <w:rsid w:val="0084586C"/>
    <w:rsid w:val="0099011B"/>
    <w:rsid w:val="00AC5D07"/>
    <w:rsid w:val="00AF4876"/>
    <w:rsid w:val="00BF10EA"/>
    <w:rsid w:val="00ED4E9F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5"/>
      </o:rules>
    </o:shapelayout>
  </w:shapeDefaults>
  <w:decimalSymbol w:val=","/>
  <w:listSeparator w:val=";"/>
  <w14:docId w14:val="1FAF78F8"/>
  <w15:docId w15:val="{9C2D80AF-0855-4BD8-B757-87490103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2017-09-28T03:50:00Z</cp:lastPrinted>
  <dcterms:created xsi:type="dcterms:W3CDTF">2017-09-28T03:05:00Z</dcterms:created>
  <dcterms:modified xsi:type="dcterms:W3CDTF">2021-04-07T13:34:00Z</dcterms:modified>
</cp:coreProperties>
</file>